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Pr="00FF70ED" w:rsidRDefault="00BD7F35" w:rsidP="00E83DE0">
      <w:pPr>
        <w:tabs>
          <w:tab w:val="left" w:pos="8020"/>
        </w:tabs>
        <w:jc w:val="both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</w:t>
      </w:r>
      <w:r w:rsidR="008157D4" w:rsidRPr="00FF70ED">
        <w:rPr>
          <w:i/>
          <w:noProof/>
          <w:sz w:val="28"/>
          <w:szCs w:val="28"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0B5" w:rsidRPr="00FF70ED">
        <w:rPr>
          <w:i/>
          <w:noProof/>
          <w:sz w:val="28"/>
          <w:szCs w:val="28"/>
        </w:rPr>
        <w:t xml:space="preserve">                    </w:t>
      </w:r>
      <w:r w:rsidR="00FF70ED" w:rsidRPr="00FF70ED">
        <w:rPr>
          <w:i/>
          <w:noProof/>
          <w:sz w:val="28"/>
          <w:szCs w:val="28"/>
        </w:rPr>
        <w:t xml:space="preserve">                </w:t>
      </w:r>
      <w:r w:rsidR="00F440B5" w:rsidRPr="00FF70ED">
        <w:rPr>
          <w:i/>
          <w:noProof/>
          <w:sz w:val="28"/>
          <w:szCs w:val="28"/>
        </w:rPr>
        <w:t xml:space="preserve">    </w:t>
      </w:r>
      <w:r w:rsidR="00FF70ED">
        <w:rPr>
          <w:i/>
          <w:noProof/>
          <w:sz w:val="28"/>
          <w:szCs w:val="28"/>
        </w:rPr>
        <w:t xml:space="preserve">        </w:t>
      </w:r>
      <w:r w:rsidR="00F440B5" w:rsidRPr="00FF70ED">
        <w:rPr>
          <w:i/>
          <w:noProof/>
          <w:sz w:val="28"/>
          <w:szCs w:val="28"/>
        </w:rPr>
        <w:t xml:space="preserve">      </w:t>
      </w:r>
      <w:r w:rsidR="009614A0" w:rsidRPr="00FF70ED">
        <w:rPr>
          <w:i/>
          <w:noProof/>
          <w:sz w:val="28"/>
          <w:szCs w:val="28"/>
        </w:rPr>
        <w:t xml:space="preserve">   </w:t>
      </w:r>
      <w:r w:rsidR="00F440B5" w:rsidRPr="00FF70ED">
        <w:rPr>
          <w:i/>
          <w:noProof/>
          <w:sz w:val="28"/>
          <w:szCs w:val="28"/>
        </w:rPr>
        <w:t xml:space="preserve"> </w:t>
      </w:r>
      <w:r w:rsidR="00C8624B" w:rsidRPr="00FF70ED">
        <w:rPr>
          <w:i/>
          <w:noProof/>
          <w:sz w:val="28"/>
          <w:szCs w:val="28"/>
        </w:rPr>
        <w:t xml:space="preserve"> </w:t>
      </w:r>
      <w:r w:rsidR="00345689" w:rsidRPr="00FF70ED">
        <w:rPr>
          <w:i/>
          <w:noProof/>
          <w:sz w:val="28"/>
          <w:szCs w:val="28"/>
        </w:rPr>
        <w:t xml:space="preserve"> </w:t>
      </w:r>
    </w:p>
    <w:p w:rsidR="00BD7F35" w:rsidRPr="008634CE" w:rsidRDefault="00AF27D2" w:rsidP="008634CE">
      <w:pPr>
        <w:jc w:val="center"/>
        <w:rPr>
          <w:b/>
          <w:sz w:val="32"/>
          <w:szCs w:val="32"/>
        </w:rPr>
      </w:pPr>
      <w:r w:rsidRPr="008634CE">
        <w:rPr>
          <w:b/>
          <w:sz w:val="32"/>
          <w:szCs w:val="32"/>
        </w:rPr>
        <w:t>Республика Северная Осетия-Алания</w:t>
      </w:r>
    </w:p>
    <w:p w:rsidR="00AF27D2" w:rsidRPr="008634CE" w:rsidRDefault="00AF27D2" w:rsidP="00E83DE0">
      <w:pPr>
        <w:jc w:val="center"/>
        <w:rPr>
          <w:b/>
          <w:sz w:val="32"/>
          <w:szCs w:val="32"/>
        </w:rPr>
      </w:pPr>
      <w:r w:rsidRPr="008634CE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:rsidR="00AF27D2" w:rsidRPr="008634CE" w:rsidRDefault="00AF27D2" w:rsidP="00E83DE0">
      <w:pPr>
        <w:jc w:val="center"/>
        <w:rPr>
          <w:b/>
          <w:sz w:val="32"/>
          <w:szCs w:val="32"/>
        </w:rPr>
      </w:pPr>
      <w:r w:rsidRPr="008634CE">
        <w:rPr>
          <w:b/>
          <w:sz w:val="32"/>
          <w:szCs w:val="32"/>
        </w:rPr>
        <w:t>Ирафский район</w:t>
      </w:r>
    </w:p>
    <w:p w:rsidR="00AF27D2" w:rsidRPr="006B082F" w:rsidRDefault="00AF27D2" w:rsidP="00E83DE0">
      <w:pPr>
        <w:jc w:val="center"/>
        <w:rPr>
          <w:b/>
          <w:sz w:val="28"/>
          <w:szCs w:val="28"/>
        </w:rPr>
      </w:pPr>
    </w:p>
    <w:p w:rsidR="00AF27D2" w:rsidRPr="006B082F" w:rsidRDefault="00AF27D2" w:rsidP="00E83DE0">
      <w:pPr>
        <w:jc w:val="center"/>
        <w:rPr>
          <w:b/>
          <w:sz w:val="28"/>
          <w:szCs w:val="28"/>
        </w:rPr>
      </w:pPr>
    </w:p>
    <w:p w:rsidR="00BD7F35" w:rsidRPr="006B082F" w:rsidRDefault="00BD7F35" w:rsidP="00E83DE0">
      <w:pPr>
        <w:jc w:val="center"/>
        <w:rPr>
          <w:b/>
          <w:sz w:val="28"/>
          <w:szCs w:val="28"/>
        </w:rPr>
      </w:pPr>
      <w:r w:rsidRPr="006B082F">
        <w:rPr>
          <w:b/>
          <w:sz w:val="28"/>
          <w:szCs w:val="28"/>
        </w:rPr>
        <w:t>РЕШЕНИЕ</w:t>
      </w:r>
      <w:r w:rsidRPr="006B082F">
        <w:rPr>
          <w:sz w:val="28"/>
          <w:szCs w:val="28"/>
        </w:rPr>
        <w:t xml:space="preserve">                                                                  </w:t>
      </w:r>
    </w:p>
    <w:p w:rsidR="00BD7F35" w:rsidRPr="006B082F" w:rsidRDefault="00BD7F35" w:rsidP="00E83DE0">
      <w:pPr>
        <w:rPr>
          <w:sz w:val="28"/>
          <w:szCs w:val="28"/>
        </w:rPr>
      </w:pPr>
    </w:p>
    <w:p w:rsidR="00BD7F35" w:rsidRPr="006B082F" w:rsidRDefault="00BD7F35" w:rsidP="00040AFF">
      <w:pPr>
        <w:ind w:left="-426"/>
        <w:rPr>
          <w:b/>
          <w:sz w:val="28"/>
          <w:szCs w:val="28"/>
          <w:u w:val="single"/>
        </w:rPr>
      </w:pPr>
      <w:r w:rsidRPr="006B082F">
        <w:rPr>
          <w:sz w:val="28"/>
          <w:szCs w:val="28"/>
        </w:rPr>
        <w:t xml:space="preserve">     </w:t>
      </w:r>
      <w:r w:rsidR="00DA00D2">
        <w:rPr>
          <w:sz w:val="28"/>
          <w:szCs w:val="28"/>
        </w:rPr>
        <w:t>от 17.07.2020г. №18/4</w:t>
      </w:r>
      <w:r w:rsidR="009614A0" w:rsidRPr="006B082F">
        <w:rPr>
          <w:sz w:val="28"/>
          <w:szCs w:val="28"/>
        </w:rPr>
        <w:t xml:space="preserve">                                                                       </w:t>
      </w:r>
      <w:r w:rsidR="00FF70ED">
        <w:rPr>
          <w:sz w:val="28"/>
          <w:szCs w:val="28"/>
        </w:rPr>
        <w:t xml:space="preserve"> </w:t>
      </w:r>
      <w:r w:rsidR="00DA00D2">
        <w:rPr>
          <w:sz w:val="28"/>
          <w:szCs w:val="28"/>
        </w:rPr>
        <w:t xml:space="preserve">        </w:t>
      </w:r>
      <w:bookmarkStart w:id="0" w:name="_GoBack"/>
      <w:bookmarkEnd w:id="0"/>
      <w:r w:rsidR="009614A0" w:rsidRPr="006B082F">
        <w:rPr>
          <w:sz w:val="28"/>
          <w:szCs w:val="28"/>
        </w:rPr>
        <w:t xml:space="preserve">  </w:t>
      </w:r>
      <w:proofErr w:type="spellStart"/>
      <w:r w:rsidR="009614A0" w:rsidRPr="006B082F">
        <w:rPr>
          <w:sz w:val="28"/>
          <w:szCs w:val="28"/>
        </w:rPr>
        <w:t>с.Чикола</w:t>
      </w:r>
      <w:proofErr w:type="spellEnd"/>
    </w:p>
    <w:p w:rsidR="00BD7F35" w:rsidRPr="006B082F" w:rsidRDefault="00BD7F35" w:rsidP="00040AFF">
      <w:pPr>
        <w:jc w:val="center"/>
        <w:rPr>
          <w:b/>
          <w:sz w:val="28"/>
          <w:szCs w:val="28"/>
          <w:u w:val="single"/>
        </w:rPr>
      </w:pPr>
    </w:p>
    <w:p w:rsidR="009614A0" w:rsidRPr="006B082F" w:rsidRDefault="009614A0" w:rsidP="009614A0">
      <w:pPr>
        <w:suppressAutoHyphens/>
        <w:rPr>
          <w:b/>
          <w:sz w:val="28"/>
          <w:szCs w:val="28"/>
          <w:lang w:eastAsia="ar-SA"/>
        </w:rPr>
      </w:pPr>
    </w:p>
    <w:p w:rsidR="000221EB" w:rsidRPr="006B082F" w:rsidRDefault="000221EB" w:rsidP="00FF70ED">
      <w:pPr>
        <w:jc w:val="center"/>
        <w:rPr>
          <w:b/>
          <w:sz w:val="28"/>
          <w:szCs w:val="28"/>
        </w:rPr>
      </w:pPr>
      <w:r w:rsidRPr="006B082F">
        <w:rPr>
          <w:b/>
          <w:sz w:val="28"/>
          <w:szCs w:val="28"/>
        </w:rPr>
        <w:t xml:space="preserve">О временном снижении корректирующего </w:t>
      </w:r>
      <w:r w:rsidR="00294DFF" w:rsidRPr="006B082F">
        <w:rPr>
          <w:b/>
          <w:sz w:val="28"/>
          <w:szCs w:val="28"/>
        </w:rPr>
        <w:t>коэффициента</w:t>
      </w:r>
      <w:r w:rsidR="00FF70ED">
        <w:rPr>
          <w:b/>
          <w:sz w:val="28"/>
          <w:szCs w:val="28"/>
        </w:rPr>
        <w:t xml:space="preserve"> К</w:t>
      </w:r>
      <w:r w:rsidRPr="006B082F">
        <w:rPr>
          <w:b/>
          <w:sz w:val="28"/>
          <w:szCs w:val="28"/>
        </w:rPr>
        <w:t>2, применяе</w:t>
      </w:r>
      <w:r w:rsidR="00294DFF" w:rsidRPr="006B082F">
        <w:rPr>
          <w:b/>
          <w:sz w:val="28"/>
          <w:szCs w:val="28"/>
        </w:rPr>
        <w:t>мо</w:t>
      </w:r>
      <w:r w:rsidRPr="006B082F">
        <w:rPr>
          <w:b/>
          <w:sz w:val="28"/>
          <w:szCs w:val="28"/>
        </w:rPr>
        <w:t>го для исчисления единого налога на вмененный доход муниципального образования Ирафский район</w:t>
      </w:r>
    </w:p>
    <w:p w:rsidR="000221EB" w:rsidRPr="006B082F" w:rsidRDefault="000221EB" w:rsidP="000221EB">
      <w:pPr>
        <w:jc w:val="center"/>
        <w:rPr>
          <w:b/>
          <w:sz w:val="28"/>
          <w:szCs w:val="28"/>
        </w:rPr>
      </w:pPr>
    </w:p>
    <w:p w:rsidR="000221EB" w:rsidRPr="006B082F" w:rsidRDefault="00FF70ED" w:rsidP="00022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221EB" w:rsidRPr="006B082F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>г.</w:t>
      </w:r>
      <w:r w:rsidR="000221EB" w:rsidRPr="006B082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статьей 346.26 Налогового кодекса Российской Федерации, Указом Главы Республики Северная Осетия-Алания от </w:t>
      </w:r>
      <w:r>
        <w:rPr>
          <w:sz w:val="28"/>
          <w:szCs w:val="28"/>
        </w:rPr>
        <w:t>07.04.2020г.</w:t>
      </w:r>
      <w:r w:rsidR="000221EB" w:rsidRPr="006B082F">
        <w:rPr>
          <w:sz w:val="28"/>
          <w:szCs w:val="28"/>
        </w:rPr>
        <w:t xml:space="preserve"> № 119 «О первоочередных мероприятиях (действиях) по обеспечению устойчивого развития экономики Республики Северная Осетия-Алания в условиях ухудшения ситуации в связи с распространением новой </w:t>
      </w:r>
      <w:proofErr w:type="spellStart"/>
      <w:r w:rsidR="000221EB" w:rsidRPr="006B082F">
        <w:rPr>
          <w:sz w:val="28"/>
          <w:szCs w:val="28"/>
        </w:rPr>
        <w:t>коронавирусной</w:t>
      </w:r>
      <w:proofErr w:type="spellEnd"/>
      <w:r w:rsidR="000221EB" w:rsidRPr="006B082F">
        <w:rPr>
          <w:sz w:val="28"/>
          <w:szCs w:val="28"/>
        </w:rPr>
        <w:t xml:space="preserve"> инфекции (COVID-19)», </w:t>
      </w:r>
      <w:r w:rsidR="00C144D0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район, С</w:t>
      </w:r>
      <w:r w:rsidR="007B65DC" w:rsidRPr="006B082F">
        <w:rPr>
          <w:sz w:val="28"/>
          <w:szCs w:val="28"/>
        </w:rPr>
        <w:t>обрание представителей муниципального образования Ирафский район</w:t>
      </w:r>
    </w:p>
    <w:p w:rsidR="007B65DC" w:rsidRPr="006B082F" w:rsidRDefault="007B65DC" w:rsidP="000221EB">
      <w:pPr>
        <w:ind w:firstLine="709"/>
        <w:jc w:val="both"/>
        <w:rPr>
          <w:sz w:val="28"/>
          <w:szCs w:val="28"/>
        </w:rPr>
      </w:pPr>
    </w:p>
    <w:p w:rsidR="007B65DC" w:rsidRPr="006B082F" w:rsidRDefault="007B65DC" w:rsidP="00CD6885">
      <w:pPr>
        <w:ind w:firstLine="709"/>
        <w:jc w:val="center"/>
        <w:rPr>
          <w:b/>
          <w:sz w:val="28"/>
          <w:szCs w:val="28"/>
        </w:rPr>
      </w:pPr>
      <w:r w:rsidRPr="006B082F">
        <w:rPr>
          <w:b/>
          <w:sz w:val="28"/>
          <w:szCs w:val="28"/>
        </w:rPr>
        <w:t>РЕШАЕТ:</w:t>
      </w:r>
    </w:p>
    <w:p w:rsidR="00C144D0" w:rsidRDefault="00C144D0" w:rsidP="007B65DC">
      <w:pPr>
        <w:ind w:firstLine="709"/>
        <w:jc w:val="both"/>
        <w:rPr>
          <w:sz w:val="28"/>
          <w:szCs w:val="28"/>
        </w:rPr>
      </w:pPr>
    </w:p>
    <w:p w:rsidR="007B65DC" w:rsidRPr="006B082F" w:rsidRDefault="007B65DC" w:rsidP="007B65DC">
      <w:pPr>
        <w:ind w:firstLine="709"/>
        <w:jc w:val="both"/>
        <w:rPr>
          <w:sz w:val="28"/>
          <w:szCs w:val="28"/>
        </w:rPr>
      </w:pPr>
      <w:r w:rsidRPr="006B082F">
        <w:rPr>
          <w:sz w:val="28"/>
          <w:szCs w:val="28"/>
        </w:rPr>
        <w:t xml:space="preserve">1. Субъектам малого и среднего </w:t>
      </w:r>
      <w:r w:rsidR="002459E2" w:rsidRPr="006B082F">
        <w:rPr>
          <w:sz w:val="28"/>
          <w:szCs w:val="28"/>
        </w:rPr>
        <w:t>предпринимательства</w:t>
      </w:r>
      <w:r w:rsidRPr="006B082F">
        <w:rPr>
          <w:sz w:val="28"/>
          <w:szCs w:val="28"/>
        </w:rPr>
        <w:t xml:space="preserve">, пострадавшим в условиях ухудшения ситуации в связи с распространением новой </w:t>
      </w:r>
      <w:proofErr w:type="spellStart"/>
      <w:r w:rsidR="002459E2" w:rsidRPr="006B082F">
        <w:rPr>
          <w:sz w:val="28"/>
          <w:szCs w:val="28"/>
        </w:rPr>
        <w:t>коронавирусной</w:t>
      </w:r>
      <w:proofErr w:type="spellEnd"/>
      <w:r w:rsidR="00FF70ED">
        <w:rPr>
          <w:sz w:val="28"/>
          <w:szCs w:val="28"/>
        </w:rPr>
        <w:t xml:space="preserve"> инфекции (COVID-19),  корректирующий коэффициент К</w:t>
      </w:r>
      <w:r w:rsidRPr="006B082F">
        <w:rPr>
          <w:sz w:val="28"/>
          <w:szCs w:val="28"/>
        </w:rPr>
        <w:t>2, применяемый для исчисления еди</w:t>
      </w:r>
      <w:r w:rsidR="00172C33" w:rsidRPr="006B082F">
        <w:rPr>
          <w:sz w:val="28"/>
          <w:szCs w:val="28"/>
        </w:rPr>
        <w:t>ного налога на вмененный доход</w:t>
      </w:r>
      <w:r w:rsidRPr="006B082F">
        <w:rPr>
          <w:sz w:val="28"/>
          <w:szCs w:val="28"/>
        </w:rPr>
        <w:t xml:space="preserve"> утвержденный решением Собрания представителей  муниципального образования Ирафский район от 27</w:t>
      </w:r>
      <w:r w:rsidR="009C6C48" w:rsidRPr="006B082F">
        <w:rPr>
          <w:sz w:val="28"/>
          <w:szCs w:val="28"/>
        </w:rPr>
        <w:t>.</w:t>
      </w:r>
      <w:r w:rsidRPr="006B082F">
        <w:rPr>
          <w:sz w:val="28"/>
          <w:szCs w:val="28"/>
        </w:rPr>
        <w:t xml:space="preserve">12.2019г. №15/5 «Об установлении единого налога на вмененный доход для отдельных видов деятельности на территории муниципального образования </w:t>
      </w:r>
      <w:proofErr w:type="spellStart"/>
      <w:r w:rsidRPr="006B082F">
        <w:rPr>
          <w:sz w:val="28"/>
          <w:szCs w:val="28"/>
        </w:rPr>
        <w:t>Ирафский</w:t>
      </w:r>
      <w:proofErr w:type="spellEnd"/>
      <w:r w:rsidRPr="006B082F">
        <w:rPr>
          <w:sz w:val="28"/>
          <w:szCs w:val="28"/>
        </w:rPr>
        <w:t xml:space="preserve"> район» </w:t>
      </w:r>
      <w:r w:rsidR="00641B33">
        <w:rPr>
          <w:sz w:val="28"/>
          <w:szCs w:val="28"/>
        </w:rPr>
        <w:t xml:space="preserve">снизить на </w:t>
      </w:r>
      <w:r w:rsidRPr="006B082F">
        <w:rPr>
          <w:sz w:val="28"/>
          <w:szCs w:val="28"/>
        </w:rPr>
        <w:t>75</w:t>
      </w:r>
      <w:r w:rsidR="009C6C48" w:rsidRPr="006B082F">
        <w:rPr>
          <w:sz w:val="28"/>
          <w:szCs w:val="28"/>
        </w:rPr>
        <w:t>%</w:t>
      </w:r>
      <w:r w:rsidRPr="006B082F">
        <w:rPr>
          <w:sz w:val="28"/>
          <w:szCs w:val="28"/>
        </w:rPr>
        <w:t xml:space="preserve">, </w:t>
      </w:r>
      <w:r w:rsidR="00294DFF" w:rsidRPr="006B082F">
        <w:rPr>
          <w:sz w:val="28"/>
          <w:szCs w:val="28"/>
        </w:rPr>
        <w:t xml:space="preserve">с </w:t>
      </w:r>
      <w:r w:rsidR="00641B33">
        <w:rPr>
          <w:sz w:val="28"/>
          <w:szCs w:val="28"/>
        </w:rPr>
        <w:t xml:space="preserve"> 01.07.2020 г.</w:t>
      </w:r>
      <w:r w:rsidR="009C6C48" w:rsidRPr="006B082F">
        <w:rPr>
          <w:sz w:val="28"/>
          <w:szCs w:val="28"/>
        </w:rPr>
        <w:t xml:space="preserve"> до 31</w:t>
      </w:r>
      <w:r w:rsidRPr="006B082F">
        <w:rPr>
          <w:sz w:val="28"/>
          <w:szCs w:val="28"/>
        </w:rPr>
        <w:t>.</w:t>
      </w:r>
      <w:r w:rsidR="009C6C48" w:rsidRPr="006B082F">
        <w:rPr>
          <w:sz w:val="28"/>
          <w:szCs w:val="28"/>
        </w:rPr>
        <w:t>12</w:t>
      </w:r>
      <w:r w:rsidRPr="006B082F">
        <w:rPr>
          <w:sz w:val="28"/>
          <w:szCs w:val="28"/>
        </w:rPr>
        <w:t>.2020 года</w:t>
      </w:r>
      <w:r w:rsidR="009C6C48" w:rsidRPr="006B082F">
        <w:rPr>
          <w:sz w:val="28"/>
          <w:szCs w:val="28"/>
        </w:rPr>
        <w:t>.</w:t>
      </w:r>
    </w:p>
    <w:p w:rsidR="000221EB" w:rsidRPr="004F4A19" w:rsidRDefault="007B65DC" w:rsidP="004F4A19">
      <w:pPr>
        <w:ind w:firstLine="709"/>
        <w:jc w:val="both"/>
        <w:rPr>
          <w:sz w:val="28"/>
          <w:szCs w:val="28"/>
        </w:rPr>
      </w:pPr>
      <w:r w:rsidRPr="006B082F">
        <w:rPr>
          <w:sz w:val="28"/>
          <w:szCs w:val="28"/>
        </w:rPr>
        <w:t>2</w:t>
      </w:r>
      <w:r w:rsidR="004F4A19">
        <w:rPr>
          <w:sz w:val="28"/>
          <w:szCs w:val="28"/>
        </w:rPr>
        <w:t>.</w:t>
      </w:r>
      <w:r w:rsidR="004F4A19" w:rsidRPr="004F4A19">
        <w:rPr>
          <w:b/>
          <w:sz w:val="28"/>
          <w:szCs w:val="28"/>
        </w:rPr>
        <w:t xml:space="preserve"> </w:t>
      </w:r>
      <w:r w:rsidR="004F4A19">
        <w:rPr>
          <w:sz w:val="28"/>
          <w:szCs w:val="28"/>
        </w:rPr>
        <w:t>Корректирующий</w:t>
      </w:r>
      <w:r w:rsidR="004F4A19" w:rsidRPr="004F4A19">
        <w:rPr>
          <w:sz w:val="28"/>
          <w:szCs w:val="28"/>
        </w:rPr>
        <w:t xml:space="preserve"> </w:t>
      </w:r>
      <w:r w:rsidR="004F4A19">
        <w:rPr>
          <w:sz w:val="28"/>
          <w:szCs w:val="28"/>
        </w:rPr>
        <w:t>коэффициент</w:t>
      </w:r>
      <w:r w:rsidR="004F4A19" w:rsidRPr="004F4A19">
        <w:rPr>
          <w:sz w:val="28"/>
          <w:szCs w:val="28"/>
        </w:rPr>
        <w:t xml:space="preserve"> К2, применяе</w:t>
      </w:r>
      <w:r w:rsidR="004F4A19">
        <w:rPr>
          <w:sz w:val="28"/>
          <w:szCs w:val="28"/>
        </w:rPr>
        <w:t>мый</w:t>
      </w:r>
      <w:r w:rsidR="004F4A19" w:rsidRPr="004F4A19">
        <w:rPr>
          <w:sz w:val="28"/>
          <w:szCs w:val="28"/>
        </w:rPr>
        <w:t xml:space="preserve"> для исчисления единого налога на вмененный доход</w:t>
      </w:r>
      <w:r w:rsidR="004F4A19">
        <w:rPr>
          <w:sz w:val="28"/>
          <w:szCs w:val="28"/>
        </w:rPr>
        <w:t xml:space="preserve"> изложить в новой редакции согласно приложениям 1 и 2.</w:t>
      </w:r>
    </w:p>
    <w:p w:rsidR="000221EB" w:rsidRPr="006B082F" w:rsidRDefault="004F4A19" w:rsidP="00FF7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Настоящее решение разместить на официальном сайте АМС </w:t>
      </w:r>
      <w:proofErr w:type="spellStart"/>
      <w:r>
        <w:rPr>
          <w:sz w:val="28"/>
          <w:szCs w:val="28"/>
        </w:rPr>
        <w:t>Ирафского</w:t>
      </w:r>
      <w:proofErr w:type="spellEnd"/>
      <w:r>
        <w:rPr>
          <w:sz w:val="28"/>
          <w:szCs w:val="28"/>
        </w:rPr>
        <w:t xml:space="preserve"> района</w:t>
      </w:r>
      <w:r w:rsidR="00C144D0">
        <w:rPr>
          <w:sz w:val="28"/>
          <w:szCs w:val="28"/>
        </w:rPr>
        <w:t xml:space="preserve">.                                                                                                                   </w:t>
      </w:r>
    </w:p>
    <w:p w:rsidR="00AF7BF0" w:rsidRDefault="00C144D0" w:rsidP="00FF7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634CE" w:rsidRDefault="00AF7BF0" w:rsidP="00FF70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C8624B" w:rsidRPr="006B082F" w:rsidRDefault="008634CE" w:rsidP="00FF70ED">
      <w:pPr>
        <w:jc w:val="both"/>
        <w:rPr>
          <w:sz w:val="28"/>
          <w:szCs w:val="28"/>
        </w:rPr>
      </w:pPr>
      <w:r w:rsidRPr="008634CE">
        <w:rPr>
          <w:sz w:val="28"/>
          <w:szCs w:val="28"/>
        </w:rPr>
        <w:t xml:space="preserve">     </w:t>
      </w:r>
      <w:r w:rsidR="00AF7BF0">
        <w:rPr>
          <w:sz w:val="28"/>
          <w:szCs w:val="28"/>
        </w:rPr>
        <w:t xml:space="preserve"> </w:t>
      </w:r>
      <w:r w:rsidR="00C144D0">
        <w:rPr>
          <w:sz w:val="28"/>
          <w:szCs w:val="28"/>
        </w:rPr>
        <w:t xml:space="preserve"> 4. Настоящее решение вступает в силу со дня его официального опубликования </w:t>
      </w:r>
      <w:r w:rsidR="00AF7BF0">
        <w:rPr>
          <w:sz w:val="28"/>
          <w:szCs w:val="28"/>
        </w:rPr>
        <w:t>(обнародования</w:t>
      </w:r>
      <w:r w:rsidR="00C144D0">
        <w:rPr>
          <w:sz w:val="28"/>
          <w:szCs w:val="28"/>
        </w:rPr>
        <w:t>).</w:t>
      </w:r>
    </w:p>
    <w:p w:rsidR="00C144D0" w:rsidRDefault="00C144D0" w:rsidP="00FF70ED">
      <w:pPr>
        <w:jc w:val="both"/>
        <w:rPr>
          <w:sz w:val="28"/>
          <w:szCs w:val="28"/>
        </w:rPr>
      </w:pPr>
    </w:p>
    <w:p w:rsidR="00C144D0" w:rsidRDefault="00C144D0" w:rsidP="00FF70ED">
      <w:pPr>
        <w:jc w:val="both"/>
        <w:rPr>
          <w:sz w:val="28"/>
          <w:szCs w:val="28"/>
        </w:rPr>
      </w:pPr>
    </w:p>
    <w:p w:rsidR="00AF7BF0" w:rsidRDefault="00AF7BF0" w:rsidP="00FF70ED">
      <w:pPr>
        <w:jc w:val="both"/>
        <w:rPr>
          <w:sz w:val="28"/>
          <w:szCs w:val="28"/>
        </w:rPr>
      </w:pPr>
    </w:p>
    <w:p w:rsidR="00C8624B" w:rsidRPr="006B082F" w:rsidRDefault="00C8624B" w:rsidP="00FF70ED">
      <w:pPr>
        <w:jc w:val="both"/>
        <w:rPr>
          <w:sz w:val="28"/>
          <w:szCs w:val="28"/>
        </w:rPr>
      </w:pPr>
      <w:r w:rsidRPr="006B082F">
        <w:rPr>
          <w:sz w:val="28"/>
          <w:szCs w:val="28"/>
        </w:rPr>
        <w:t xml:space="preserve">Глава </w:t>
      </w:r>
    </w:p>
    <w:p w:rsidR="00C8624B" w:rsidRPr="006B082F" w:rsidRDefault="00C8624B" w:rsidP="00FF70ED">
      <w:pPr>
        <w:jc w:val="both"/>
        <w:rPr>
          <w:sz w:val="28"/>
          <w:szCs w:val="28"/>
        </w:rPr>
      </w:pPr>
      <w:r w:rsidRPr="006B082F">
        <w:rPr>
          <w:sz w:val="28"/>
          <w:szCs w:val="28"/>
        </w:rPr>
        <w:t>муниципального образования</w:t>
      </w:r>
    </w:p>
    <w:p w:rsidR="00C8624B" w:rsidRPr="006B082F" w:rsidRDefault="00C8624B" w:rsidP="00FF70ED">
      <w:pPr>
        <w:jc w:val="both"/>
        <w:rPr>
          <w:sz w:val="28"/>
          <w:szCs w:val="28"/>
        </w:rPr>
      </w:pPr>
      <w:proofErr w:type="spellStart"/>
      <w:r w:rsidRPr="006B082F">
        <w:rPr>
          <w:sz w:val="28"/>
          <w:szCs w:val="28"/>
        </w:rPr>
        <w:t>Ирафский</w:t>
      </w:r>
      <w:proofErr w:type="spellEnd"/>
      <w:r w:rsidRPr="006B082F">
        <w:rPr>
          <w:sz w:val="28"/>
          <w:szCs w:val="28"/>
        </w:rPr>
        <w:t xml:space="preserve"> район                                                                                   </w:t>
      </w:r>
      <w:proofErr w:type="spellStart"/>
      <w:r w:rsidRPr="006B082F">
        <w:rPr>
          <w:sz w:val="28"/>
          <w:szCs w:val="28"/>
        </w:rPr>
        <w:t>Б.А.Хидиров</w:t>
      </w:r>
      <w:proofErr w:type="spellEnd"/>
      <w:r w:rsidRPr="006B082F">
        <w:rPr>
          <w:sz w:val="28"/>
          <w:szCs w:val="28"/>
        </w:rPr>
        <w:t xml:space="preserve">                                             </w:t>
      </w:r>
    </w:p>
    <w:sectPr w:rsidR="00C8624B" w:rsidRPr="006B082F" w:rsidSect="00AF2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01FFB"/>
    <w:rsid w:val="00017001"/>
    <w:rsid w:val="000221EB"/>
    <w:rsid w:val="00040AFF"/>
    <w:rsid w:val="000B5DBE"/>
    <w:rsid w:val="000C44E9"/>
    <w:rsid w:val="000C7CB4"/>
    <w:rsid w:val="000E53FE"/>
    <w:rsid w:val="00123EFC"/>
    <w:rsid w:val="0012421A"/>
    <w:rsid w:val="0014515E"/>
    <w:rsid w:val="00172C33"/>
    <w:rsid w:val="001D506D"/>
    <w:rsid w:val="001F4D4A"/>
    <w:rsid w:val="00217714"/>
    <w:rsid w:val="00234ED6"/>
    <w:rsid w:val="00236A74"/>
    <w:rsid w:val="002459E2"/>
    <w:rsid w:val="00294DFF"/>
    <w:rsid w:val="002A1A2A"/>
    <w:rsid w:val="002C75DE"/>
    <w:rsid w:val="002D1FB0"/>
    <w:rsid w:val="002D2362"/>
    <w:rsid w:val="00311A32"/>
    <w:rsid w:val="00337E47"/>
    <w:rsid w:val="00345689"/>
    <w:rsid w:val="00373762"/>
    <w:rsid w:val="003C1187"/>
    <w:rsid w:val="00436F24"/>
    <w:rsid w:val="00446881"/>
    <w:rsid w:val="0046504C"/>
    <w:rsid w:val="00474CCB"/>
    <w:rsid w:val="004B5FB2"/>
    <w:rsid w:val="004F4A19"/>
    <w:rsid w:val="004F7D22"/>
    <w:rsid w:val="00500A86"/>
    <w:rsid w:val="005336D7"/>
    <w:rsid w:val="00582AFB"/>
    <w:rsid w:val="00590480"/>
    <w:rsid w:val="005A059C"/>
    <w:rsid w:val="005B3BCD"/>
    <w:rsid w:val="00606DAF"/>
    <w:rsid w:val="00641B33"/>
    <w:rsid w:val="006B082F"/>
    <w:rsid w:val="006B7BFE"/>
    <w:rsid w:val="006E1BCB"/>
    <w:rsid w:val="006F790E"/>
    <w:rsid w:val="00737CE2"/>
    <w:rsid w:val="007557D5"/>
    <w:rsid w:val="007A2324"/>
    <w:rsid w:val="007A43AF"/>
    <w:rsid w:val="007B5D49"/>
    <w:rsid w:val="007B65DC"/>
    <w:rsid w:val="007D2770"/>
    <w:rsid w:val="007E6DEB"/>
    <w:rsid w:val="007F73DD"/>
    <w:rsid w:val="008157D4"/>
    <w:rsid w:val="00840175"/>
    <w:rsid w:val="008634CE"/>
    <w:rsid w:val="0087421B"/>
    <w:rsid w:val="008E41D0"/>
    <w:rsid w:val="008F0624"/>
    <w:rsid w:val="008F545F"/>
    <w:rsid w:val="00902C77"/>
    <w:rsid w:val="009614A0"/>
    <w:rsid w:val="009C3B7D"/>
    <w:rsid w:val="009C6C48"/>
    <w:rsid w:val="00A06CAA"/>
    <w:rsid w:val="00A63B25"/>
    <w:rsid w:val="00A704D4"/>
    <w:rsid w:val="00A915EA"/>
    <w:rsid w:val="00AF27D2"/>
    <w:rsid w:val="00AF7BF0"/>
    <w:rsid w:val="00B003B2"/>
    <w:rsid w:val="00B24068"/>
    <w:rsid w:val="00B25E59"/>
    <w:rsid w:val="00B41B33"/>
    <w:rsid w:val="00B4227F"/>
    <w:rsid w:val="00B53DA9"/>
    <w:rsid w:val="00B66444"/>
    <w:rsid w:val="00B727F5"/>
    <w:rsid w:val="00B94D9C"/>
    <w:rsid w:val="00BB4AC4"/>
    <w:rsid w:val="00BC504C"/>
    <w:rsid w:val="00BD7F35"/>
    <w:rsid w:val="00BF58CE"/>
    <w:rsid w:val="00C0460C"/>
    <w:rsid w:val="00C144D0"/>
    <w:rsid w:val="00C15D4F"/>
    <w:rsid w:val="00C31B08"/>
    <w:rsid w:val="00C630D1"/>
    <w:rsid w:val="00C8624B"/>
    <w:rsid w:val="00C86806"/>
    <w:rsid w:val="00CC36B7"/>
    <w:rsid w:val="00CD6885"/>
    <w:rsid w:val="00D55709"/>
    <w:rsid w:val="00D56413"/>
    <w:rsid w:val="00DA00D2"/>
    <w:rsid w:val="00DA2D3B"/>
    <w:rsid w:val="00DA45EA"/>
    <w:rsid w:val="00DF59D4"/>
    <w:rsid w:val="00E83DE0"/>
    <w:rsid w:val="00E901D0"/>
    <w:rsid w:val="00EA2819"/>
    <w:rsid w:val="00EA6B14"/>
    <w:rsid w:val="00EC24FC"/>
    <w:rsid w:val="00EC5DD7"/>
    <w:rsid w:val="00ED0A46"/>
    <w:rsid w:val="00ED1ACF"/>
    <w:rsid w:val="00ED4284"/>
    <w:rsid w:val="00EE15B5"/>
    <w:rsid w:val="00EE2FFA"/>
    <w:rsid w:val="00F25222"/>
    <w:rsid w:val="00F3139B"/>
    <w:rsid w:val="00F440B5"/>
    <w:rsid w:val="00F445BA"/>
    <w:rsid w:val="00F52250"/>
    <w:rsid w:val="00F55DEC"/>
    <w:rsid w:val="00F94B8A"/>
    <w:rsid w:val="00FA5FFF"/>
    <w:rsid w:val="00FC5468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A597F"/>
  <w15:docId w15:val="{C52EB37C-BD1A-4279-9F5A-EDFDE801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16</cp:revision>
  <cp:lastPrinted>2020-07-14T13:38:00Z</cp:lastPrinted>
  <dcterms:created xsi:type="dcterms:W3CDTF">2020-07-10T08:22:00Z</dcterms:created>
  <dcterms:modified xsi:type="dcterms:W3CDTF">2020-07-20T09:59:00Z</dcterms:modified>
</cp:coreProperties>
</file>